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5C66E" w14:textId="77777777" w:rsidR="007F6F1A" w:rsidRPr="008630E4" w:rsidRDefault="007F6F1A" w:rsidP="007F6F1A">
      <w:pPr>
        <w:jc w:val="center"/>
        <w:rPr>
          <w:rFonts w:ascii="Arial" w:hAnsi="Arial" w:cs="Arial"/>
          <w:b/>
          <w:bCs/>
        </w:rPr>
      </w:pPr>
      <w:r w:rsidRPr="008630E4">
        <w:rPr>
          <w:rFonts w:ascii="Arial" w:hAnsi="Arial" w:cs="Arial"/>
          <w:b/>
          <w:bCs/>
        </w:rPr>
        <w:t>Black Hawk County Contract for Opioid Abatement Services</w:t>
      </w:r>
    </w:p>
    <w:p w14:paraId="355235B9" w14:textId="1950DFD4" w:rsidR="005F6F52" w:rsidRPr="008630E4" w:rsidRDefault="005F6F52" w:rsidP="008630E4">
      <w:pPr>
        <w:jc w:val="center"/>
        <w:rPr>
          <w:rFonts w:ascii="Arial" w:hAnsi="Arial" w:cs="Arial"/>
          <w:b/>
          <w:bCs/>
        </w:rPr>
      </w:pPr>
      <w:r w:rsidRPr="008630E4">
        <w:rPr>
          <w:rFonts w:ascii="Arial" w:hAnsi="Arial" w:cs="Arial"/>
          <w:b/>
          <w:bCs/>
        </w:rPr>
        <w:t>Attachment C</w:t>
      </w:r>
      <w:r w:rsidR="007F6F1A" w:rsidRPr="008630E4">
        <w:rPr>
          <w:rFonts w:ascii="Arial" w:hAnsi="Arial" w:cs="Arial"/>
          <w:b/>
          <w:bCs/>
        </w:rPr>
        <w:t>:</w:t>
      </w:r>
      <w:r w:rsidR="00AE3580" w:rsidRPr="008630E4">
        <w:rPr>
          <w:rFonts w:ascii="Arial" w:hAnsi="Arial" w:cs="Arial"/>
          <w:b/>
          <w:bCs/>
        </w:rPr>
        <w:t xml:space="preserve"> </w:t>
      </w:r>
      <w:r w:rsidR="007F6F1A" w:rsidRPr="008630E4">
        <w:rPr>
          <w:rFonts w:ascii="Arial" w:hAnsi="Arial" w:cs="Arial"/>
          <w:b/>
          <w:bCs/>
        </w:rPr>
        <w:t>Reporting Template</w:t>
      </w:r>
    </w:p>
    <w:p w14:paraId="7588E54A" w14:textId="77777777" w:rsidR="007F6F1A" w:rsidRPr="00435657" w:rsidRDefault="007F6F1A" w:rsidP="008630E4">
      <w:pPr>
        <w:pStyle w:val="ListParagraph"/>
        <w:numPr>
          <w:ilvl w:val="0"/>
          <w:numId w:val="8"/>
        </w:numPr>
        <w:spacing w:after="0" w:line="259" w:lineRule="auto"/>
        <w:rPr>
          <w:rFonts w:ascii="Arial" w:hAnsi="Arial" w:cs="Arial"/>
          <w:b/>
          <w:bCs/>
        </w:rPr>
      </w:pPr>
      <w:r w:rsidRPr="00435657">
        <w:rPr>
          <w:rFonts w:ascii="Arial" w:hAnsi="Arial" w:cs="Arial"/>
          <w:b/>
          <w:bCs/>
        </w:rPr>
        <w:t>Name of Organization</w:t>
      </w:r>
    </w:p>
    <w:p w14:paraId="7B34B5C5" w14:textId="77777777" w:rsidR="007F6F1A" w:rsidRPr="00435657" w:rsidRDefault="007F6F1A" w:rsidP="008630E4">
      <w:pPr>
        <w:pStyle w:val="ListParagraph"/>
        <w:numPr>
          <w:ilvl w:val="0"/>
          <w:numId w:val="8"/>
        </w:numPr>
        <w:spacing w:after="0" w:line="259" w:lineRule="auto"/>
        <w:rPr>
          <w:rFonts w:ascii="Arial" w:hAnsi="Arial" w:cs="Arial"/>
          <w:b/>
          <w:bCs/>
        </w:rPr>
      </w:pPr>
      <w:r w:rsidRPr="00435657">
        <w:rPr>
          <w:rFonts w:ascii="Arial" w:hAnsi="Arial" w:cs="Arial"/>
          <w:b/>
          <w:bCs/>
        </w:rPr>
        <w:t>Contact Person Name</w:t>
      </w:r>
    </w:p>
    <w:p w14:paraId="302E4C2A" w14:textId="77777777" w:rsidR="007F6F1A" w:rsidRPr="00435657" w:rsidRDefault="007F6F1A" w:rsidP="00435657">
      <w:pPr>
        <w:numPr>
          <w:ilvl w:val="1"/>
          <w:numId w:val="8"/>
        </w:numPr>
        <w:spacing w:after="0" w:line="259" w:lineRule="auto"/>
        <w:rPr>
          <w:rFonts w:ascii="Arial" w:hAnsi="Arial" w:cs="Arial"/>
        </w:rPr>
      </w:pPr>
      <w:r w:rsidRPr="00435657">
        <w:rPr>
          <w:rFonts w:ascii="Arial" w:hAnsi="Arial" w:cs="Arial"/>
        </w:rPr>
        <w:t>Title</w:t>
      </w:r>
    </w:p>
    <w:p w14:paraId="7B2CBC00" w14:textId="77777777" w:rsidR="007F6F1A" w:rsidRPr="00435657" w:rsidRDefault="007F6F1A" w:rsidP="00435657">
      <w:pPr>
        <w:numPr>
          <w:ilvl w:val="1"/>
          <w:numId w:val="8"/>
        </w:numPr>
        <w:spacing w:after="0" w:line="259" w:lineRule="auto"/>
        <w:rPr>
          <w:rFonts w:ascii="Arial" w:hAnsi="Arial" w:cs="Arial"/>
        </w:rPr>
      </w:pPr>
      <w:r w:rsidRPr="00435657">
        <w:rPr>
          <w:rFonts w:ascii="Arial" w:hAnsi="Arial" w:cs="Arial"/>
        </w:rPr>
        <w:t>Phone</w:t>
      </w:r>
    </w:p>
    <w:p w14:paraId="7E35368B" w14:textId="77777777" w:rsidR="007F6F1A" w:rsidRPr="00435657" w:rsidRDefault="007F6F1A" w:rsidP="00435657">
      <w:pPr>
        <w:numPr>
          <w:ilvl w:val="1"/>
          <w:numId w:val="8"/>
        </w:numPr>
        <w:spacing w:after="0" w:line="259" w:lineRule="auto"/>
        <w:rPr>
          <w:rFonts w:ascii="Arial" w:hAnsi="Arial" w:cs="Arial"/>
        </w:rPr>
      </w:pPr>
      <w:r w:rsidRPr="00435657">
        <w:rPr>
          <w:rFonts w:ascii="Arial" w:hAnsi="Arial" w:cs="Arial"/>
        </w:rPr>
        <w:t>Email Address</w:t>
      </w:r>
    </w:p>
    <w:p w14:paraId="15B927B3" w14:textId="04803859" w:rsidR="007F6F1A" w:rsidRPr="00435657" w:rsidRDefault="007F6F1A" w:rsidP="008630E4">
      <w:pPr>
        <w:pStyle w:val="ListParagraph"/>
        <w:numPr>
          <w:ilvl w:val="0"/>
          <w:numId w:val="8"/>
        </w:numPr>
        <w:spacing w:after="0" w:line="259" w:lineRule="auto"/>
        <w:rPr>
          <w:rFonts w:ascii="Arial" w:hAnsi="Arial" w:cs="Arial"/>
          <w:b/>
          <w:bCs/>
        </w:rPr>
      </w:pPr>
      <w:r w:rsidRPr="00435657">
        <w:rPr>
          <w:rFonts w:ascii="Arial" w:hAnsi="Arial" w:cs="Arial"/>
          <w:b/>
          <w:bCs/>
        </w:rPr>
        <w:t>Contract Number</w:t>
      </w:r>
      <w:r w:rsidR="00435657">
        <w:rPr>
          <w:rFonts w:ascii="Arial" w:hAnsi="Arial" w:cs="Arial"/>
          <w:b/>
          <w:bCs/>
        </w:rPr>
        <w:t>:</w:t>
      </w:r>
    </w:p>
    <w:p w14:paraId="14E1BAD4" w14:textId="6E58AC68" w:rsidR="009A0EC4" w:rsidRPr="00435657" w:rsidRDefault="009A0EC4" w:rsidP="008630E4">
      <w:pPr>
        <w:pStyle w:val="ListParagraph"/>
        <w:numPr>
          <w:ilvl w:val="0"/>
          <w:numId w:val="8"/>
        </w:numPr>
        <w:spacing w:after="0" w:line="259" w:lineRule="auto"/>
        <w:rPr>
          <w:rFonts w:ascii="Arial" w:hAnsi="Arial" w:cs="Arial"/>
          <w:b/>
          <w:bCs/>
        </w:rPr>
      </w:pPr>
      <w:r w:rsidRPr="00435657">
        <w:rPr>
          <w:rFonts w:ascii="Arial" w:hAnsi="Arial" w:cs="Arial"/>
          <w:b/>
          <w:bCs/>
        </w:rPr>
        <w:t xml:space="preserve">Title of Project: </w:t>
      </w:r>
    </w:p>
    <w:p w14:paraId="453851F9" w14:textId="79243FD5" w:rsidR="007F6F1A" w:rsidRPr="00435657" w:rsidRDefault="007F6F1A" w:rsidP="008630E4">
      <w:pPr>
        <w:pStyle w:val="ListParagraph"/>
        <w:numPr>
          <w:ilvl w:val="0"/>
          <w:numId w:val="8"/>
        </w:numPr>
        <w:spacing w:after="0" w:line="259" w:lineRule="auto"/>
        <w:rPr>
          <w:rFonts w:ascii="Arial" w:hAnsi="Arial" w:cs="Arial"/>
          <w:b/>
          <w:bCs/>
        </w:rPr>
      </w:pPr>
      <w:r w:rsidRPr="00435657">
        <w:rPr>
          <w:rFonts w:ascii="Arial" w:hAnsi="Arial" w:cs="Arial"/>
          <w:b/>
          <w:bCs/>
        </w:rPr>
        <w:t>Reporting Period</w:t>
      </w:r>
    </w:p>
    <w:p w14:paraId="16838452" w14:textId="67CB7A9B" w:rsidR="007F6F1A" w:rsidRPr="008630E4" w:rsidRDefault="004E0E8B" w:rsidP="008630E4">
      <w:pPr>
        <w:spacing w:after="0" w:line="259" w:lineRule="auto"/>
        <w:ind w:firstLine="360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-1304458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6F1A" w:rsidRPr="008630E4">
            <w:rPr>
              <w:rFonts w:ascii="Segoe UI Symbol" w:eastAsia="MS Gothic" w:hAnsi="Segoe UI Symbol" w:cs="Segoe UI Symbol"/>
            </w:rPr>
            <w:t>☐</w:t>
          </w:r>
        </w:sdtContent>
      </w:sdt>
      <w:r w:rsidR="007F6F1A" w:rsidRPr="008630E4">
        <w:rPr>
          <w:rFonts w:ascii="Arial" w:hAnsi="Arial" w:cs="Arial"/>
        </w:rPr>
        <w:t xml:space="preserve"> Mid-Year</w:t>
      </w:r>
      <w:r w:rsidR="009012B1">
        <w:rPr>
          <w:rFonts w:ascii="Arial" w:hAnsi="Arial" w:cs="Arial"/>
        </w:rPr>
        <w:t xml:space="preserve"> (due </w:t>
      </w:r>
      <w:r w:rsidR="009012B1" w:rsidRPr="009012B1">
        <w:rPr>
          <w:rFonts w:ascii="Arial" w:hAnsi="Arial" w:cs="Arial"/>
        </w:rPr>
        <w:t>July 15, 2026 &amp; January 15, 2027</w:t>
      </w:r>
      <w:r w:rsidR="009012B1">
        <w:rPr>
          <w:rFonts w:ascii="Arial" w:hAnsi="Arial" w:cs="Arial"/>
        </w:rPr>
        <w:t>)</w:t>
      </w:r>
    </w:p>
    <w:p w14:paraId="304ACB4F" w14:textId="7BBC72BF" w:rsidR="007F6F1A" w:rsidRPr="008630E4" w:rsidRDefault="004E0E8B" w:rsidP="008630E4">
      <w:pPr>
        <w:spacing w:after="0" w:line="259" w:lineRule="auto"/>
        <w:ind w:firstLine="360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1460611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6F1A" w:rsidRPr="008630E4">
            <w:rPr>
              <w:rFonts w:ascii="Segoe UI Symbol" w:eastAsia="MS Gothic" w:hAnsi="Segoe UI Symbol" w:cs="Segoe UI Symbol"/>
            </w:rPr>
            <w:t>☐</w:t>
          </w:r>
        </w:sdtContent>
      </w:sdt>
      <w:r w:rsidR="007F6F1A" w:rsidRPr="008630E4">
        <w:rPr>
          <w:rFonts w:ascii="Arial" w:hAnsi="Arial" w:cs="Arial"/>
        </w:rPr>
        <w:t xml:space="preserve"> Final</w:t>
      </w:r>
      <w:r w:rsidR="009012B1">
        <w:rPr>
          <w:rFonts w:ascii="Arial" w:hAnsi="Arial" w:cs="Arial"/>
        </w:rPr>
        <w:t xml:space="preserve"> (due </w:t>
      </w:r>
      <w:r w:rsidR="009012B1" w:rsidRPr="009012B1">
        <w:rPr>
          <w:rFonts w:ascii="Arial" w:hAnsi="Arial" w:cs="Arial"/>
        </w:rPr>
        <w:t>July 30, 2027</w:t>
      </w:r>
      <w:r w:rsidR="009012B1">
        <w:rPr>
          <w:rFonts w:ascii="Arial" w:hAnsi="Arial" w:cs="Arial"/>
        </w:rPr>
        <w:t>)</w:t>
      </w:r>
    </w:p>
    <w:p w14:paraId="6980A648" w14:textId="143B85BB" w:rsidR="007F6F1A" w:rsidRPr="00435657" w:rsidRDefault="007F6F1A" w:rsidP="008630E4">
      <w:pPr>
        <w:numPr>
          <w:ilvl w:val="0"/>
          <w:numId w:val="8"/>
        </w:numPr>
        <w:spacing w:after="0" w:line="259" w:lineRule="auto"/>
        <w:rPr>
          <w:rFonts w:ascii="Arial" w:hAnsi="Arial" w:cs="Arial"/>
          <w:b/>
          <w:bCs/>
        </w:rPr>
      </w:pPr>
      <w:r w:rsidRPr="00435657">
        <w:rPr>
          <w:rFonts w:ascii="Arial" w:hAnsi="Arial" w:cs="Arial"/>
          <w:b/>
          <w:bCs/>
        </w:rPr>
        <w:t>Abatement Strategy</w:t>
      </w:r>
    </w:p>
    <w:p w14:paraId="289F7594" w14:textId="77777777" w:rsidR="007F6F1A" w:rsidRPr="008630E4" w:rsidRDefault="007F6F1A" w:rsidP="008630E4">
      <w:pPr>
        <w:spacing w:after="0"/>
        <w:ind w:left="360"/>
        <w:rPr>
          <w:rFonts w:ascii="Arial" w:hAnsi="Arial" w:cs="Arial"/>
        </w:rPr>
      </w:pPr>
      <w:r w:rsidRPr="008630E4">
        <w:rPr>
          <w:rFonts w:ascii="Arial" w:hAnsi="Arial" w:cs="Arial"/>
        </w:rPr>
        <w:t>List the abatement strategy name and corresponding strategy number from Black Hawk County Opioid Abatement Strategy Priorities Table.</w:t>
      </w:r>
    </w:p>
    <w:p w14:paraId="2E0959AD" w14:textId="4E37565E" w:rsidR="007F6F1A" w:rsidRPr="00435657" w:rsidRDefault="005F6F52" w:rsidP="008630E4">
      <w:pPr>
        <w:numPr>
          <w:ilvl w:val="0"/>
          <w:numId w:val="8"/>
        </w:numPr>
        <w:spacing w:after="0" w:line="259" w:lineRule="auto"/>
        <w:rPr>
          <w:rFonts w:ascii="Arial" w:hAnsi="Arial" w:cs="Arial"/>
          <w:b/>
          <w:bCs/>
        </w:rPr>
      </w:pPr>
      <w:r w:rsidRPr="00435657">
        <w:rPr>
          <w:rFonts w:ascii="Arial" w:hAnsi="Arial" w:cs="Arial"/>
          <w:b/>
          <w:bCs/>
        </w:rPr>
        <w:t>Program Activities</w:t>
      </w:r>
    </w:p>
    <w:p w14:paraId="5F287335" w14:textId="0AAC1963" w:rsidR="00C675F1" w:rsidRPr="008630E4" w:rsidRDefault="00C675F1" w:rsidP="008630E4">
      <w:pPr>
        <w:numPr>
          <w:ilvl w:val="1"/>
          <w:numId w:val="8"/>
        </w:numPr>
        <w:spacing w:after="0" w:line="259" w:lineRule="auto"/>
        <w:rPr>
          <w:rFonts w:ascii="Arial" w:hAnsi="Arial" w:cs="Arial"/>
        </w:rPr>
      </w:pPr>
      <w:r w:rsidRPr="008630E4">
        <w:rPr>
          <w:rFonts w:ascii="Arial" w:hAnsi="Arial" w:cs="Arial"/>
        </w:rPr>
        <w:t xml:space="preserve">Brief summary of project/services provided: </w:t>
      </w:r>
    </w:p>
    <w:p w14:paraId="50C75CAA" w14:textId="30078C89" w:rsidR="00C675F1" w:rsidRPr="008630E4" w:rsidRDefault="008630E4" w:rsidP="008630E4">
      <w:pPr>
        <w:numPr>
          <w:ilvl w:val="1"/>
          <w:numId w:val="8"/>
        </w:numPr>
        <w:spacing w:after="0" w:line="259" w:lineRule="auto"/>
        <w:rPr>
          <w:rFonts w:ascii="Arial" w:hAnsi="Arial" w:cs="Arial"/>
        </w:rPr>
      </w:pPr>
      <w:r w:rsidRPr="008630E4">
        <w:rPr>
          <w:rFonts w:ascii="Arial" w:hAnsi="Arial" w:cs="Arial"/>
        </w:rPr>
        <w:t>Target p</w:t>
      </w:r>
      <w:r w:rsidR="00C675F1" w:rsidRPr="008630E4">
        <w:rPr>
          <w:rFonts w:ascii="Arial" w:hAnsi="Arial" w:cs="Arial"/>
        </w:rPr>
        <w:t>opulation served:</w:t>
      </w:r>
    </w:p>
    <w:p w14:paraId="23475754" w14:textId="796B8F87" w:rsidR="00C675F1" w:rsidRPr="008630E4" w:rsidRDefault="00C675F1" w:rsidP="008630E4">
      <w:pPr>
        <w:numPr>
          <w:ilvl w:val="1"/>
          <w:numId w:val="8"/>
        </w:numPr>
        <w:spacing w:after="0" w:line="259" w:lineRule="auto"/>
        <w:rPr>
          <w:rFonts w:ascii="Arial" w:hAnsi="Arial" w:cs="Arial"/>
        </w:rPr>
      </w:pPr>
      <w:r w:rsidRPr="008630E4">
        <w:rPr>
          <w:rFonts w:ascii="Arial" w:hAnsi="Arial" w:cs="Arial"/>
        </w:rPr>
        <w:t xml:space="preserve">Number of individuals served: </w:t>
      </w:r>
    </w:p>
    <w:p w14:paraId="519D367A" w14:textId="77777777" w:rsidR="005F6F52" w:rsidRPr="008630E4" w:rsidRDefault="005F6F52" w:rsidP="008630E4">
      <w:pPr>
        <w:numPr>
          <w:ilvl w:val="1"/>
          <w:numId w:val="8"/>
        </w:numPr>
        <w:spacing w:after="0" w:line="259" w:lineRule="auto"/>
        <w:rPr>
          <w:rFonts w:ascii="Arial" w:hAnsi="Arial" w:cs="Arial"/>
        </w:rPr>
      </w:pPr>
      <w:r w:rsidRPr="008630E4">
        <w:rPr>
          <w:rFonts w:ascii="Arial" w:hAnsi="Arial" w:cs="Arial"/>
        </w:rPr>
        <w:t>Geographic area(s) served:</w:t>
      </w:r>
    </w:p>
    <w:p w14:paraId="097DC5F6" w14:textId="492E7EB5" w:rsidR="00C675F1" w:rsidRPr="00435657" w:rsidRDefault="00C675F1" w:rsidP="008630E4">
      <w:pPr>
        <w:numPr>
          <w:ilvl w:val="0"/>
          <w:numId w:val="8"/>
        </w:numPr>
        <w:spacing w:after="0" w:line="259" w:lineRule="auto"/>
        <w:rPr>
          <w:rFonts w:ascii="Arial" w:hAnsi="Arial" w:cs="Arial"/>
          <w:b/>
          <w:bCs/>
        </w:rPr>
      </w:pPr>
      <w:r w:rsidRPr="00435657">
        <w:rPr>
          <w:rFonts w:ascii="Arial" w:hAnsi="Arial" w:cs="Arial"/>
          <w:b/>
          <w:bCs/>
        </w:rPr>
        <w:t xml:space="preserve">Outcomes </w:t>
      </w:r>
      <w:r w:rsidR="009A0EC4" w:rsidRPr="00435657">
        <w:rPr>
          <w:rFonts w:ascii="Arial" w:hAnsi="Arial" w:cs="Arial"/>
          <w:b/>
          <w:bCs/>
        </w:rPr>
        <w:t>&amp; Impact</w:t>
      </w:r>
    </w:p>
    <w:p w14:paraId="60F70182" w14:textId="012760A7" w:rsidR="00C675F1" w:rsidRPr="008630E4" w:rsidRDefault="00C675F1" w:rsidP="008630E4">
      <w:pPr>
        <w:numPr>
          <w:ilvl w:val="1"/>
          <w:numId w:val="8"/>
        </w:numPr>
        <w:spacing w:after="0" w:line="259" w:lineRule="auto"/>
        <w:rPr>
          <w:rFonts w:ascii="Arial" w:hAnsi="Arial" w:cs="Arial"/>
        </w:rPr>
      </w:pPr>
      <w:r w:rsidRPr="008630E4">
        <w:rPr>
          <w:rFonts w:ascii="Arial" w:hAnsi="Arial" w:cs="Arial"/>
        </w:rPr>
        <w:t xml:space="preserve">List of measurable goals and objectives from funding application, and status of each (include metrics): </w:t>
      </w:r>
    </w:p>
    <w:p w14:paraId="109C7914" w14:textId="0F844926" w:rsidR="005F6F52" w:rsidRPr="008630E4" w:rsidRDefault="005F6F52" w:rsidP="008630E4">
      <w:pPr>
        <w:numPr>
          <w:ilvl w:val="1"/>
          <w:numId w:val="8"/>
        </w:numPr>
        <w:spacing w:after="0" w:line="259" w:lineRule="auto"/>
        <w:rPr>
          <w:rFonts w:ascii="Arial" w:hAnsi="Arial" w:cs="Arial"/>
        </w:rPr>
      </w:pPr>
      <w:r w:rsidRPr="008630E4">
        <w:rPr>
          <w:rFonts w:ascii="Arial" w:hAnsi="Arial" w:cs="Arial"/>
        </w:rPr>
        <w:t>Short-term outcomes achieved:</w:t>
      </w:r>
    </w:p>
    <w:p w14:paraId="5DDDBC46" w14:textId="455C9CBC" w:rsidR="005F6F52" w:rsidRPr="008630E4" w:rsidRDefault="005F6F52" w:rsidP="008630E4">
      <w:pPr>
        <w:numPr>
          <w:ilvl w:val="1"/>
          <w:numId w:val="8"/>
        </w:numPr>
        <w:spacing w:after="0" w:line="259" w:lineRule="auto"/>
        <w:rPr>
          <w:rFonts w:ascii="Arial" w:hAnsi="Arial" w:cs="Arial"/>
        </w:rPr>
      </w:pPr>
      <w:r w:rsidRPr="008630E4">
        <w:rPr>
          <w:rFonts w:ascii="Arial" w:hAnsi="Arial" w:cs="Arial"/>
        </w:rPr>
        <w:t>Long-term outcomes</w:t>
      </w:r>
      <w:r w:rsidR="008630E4" w:rsidRPr="008630E4">
        <w:rPr>
          <w:rFonts w:ascii="Arial" w:hAnsi="Arial" w:cs="Arial"/>
        </w:rPr>
        <w:t xml:space="preserve"> and community impact</w:t>
      </w:r>
      <w:r w:rsidR="00C675F1" w:rsidRPr="008630E4">
        <w:rPr>
          <w:rFonts w:ascii="Arial" w:hAnsi="Arial" w:cs="Arial"/>
        </w:rPr>
        <w:t xml:space="preserve"> achieved</w:t>
      </w:r>
      <w:r w:rsidRPr="008630E4">
        <w:rPr>
          <w:rFonts w:ascii="Arial" w:hAnsi="Arial" w:cs="Arial"/>
        </w:rPr>
        <w:t xml:space="preserve"> (if applicable):</w:t>
      </w:r>
    </w:p>
    <w:p w14:paraId="31A5E892" w14:textId="4F037536" w:rsidR="00C675F1" w:rsidRPr="008630E4" w:rsidRDefault="00C675F1" w:rsidP="008630E4">
      <w:pPr>
        <w:numPr>
          <w:ilvl w:val="1"/>
          <w:numId w:val="8"/>
        </w:numPr>
        <w:spacing w:after="0" w:line="259" w:lineRule="auto"/>
        <w:rPr>
          <w:rFonts w:ascii="Arial" w:hAnsi="Arial" w:cs="Arial"/>
        </w:rPr>
      </w:pPr>
      <w:r w:rsidRPr="008630E4">
        <w:rPr>
          <w:rFonts w:ascii="Arial" w:hAnsi="Arial" w:cs="Arial"/>
        </w:rPr>
        <w:t>Major milestones or key activities achieved (if applicable):</w:t>
      </w:r>
    </w:p>
    <w:p w14:paraId="4B51FCC5" w14:textId="2DC7E97B" w:rsidR="008630E4" w:rsidRPr="008630E4" w:rsidRDefault="008630E4" w:rsidP="008630E4">
      <w:pPr>
        <w:pStyle w:val="ListParagraph"/>
        <w:numPr>
          <w:ilvl w:val="1"/>
          <w:numId w:val="8"/>
        </w:numPr>
        <w:spacing w:after="0"/>
        <w:rPr>
          <w:rFonts w:ascii="Arial" w:hAnsi="Arial" w:cs="Arial"/>
        </w:rPr>
      </w:pPr>
      <w:r w:rsidRPr="008630E4">
        <w:rPr>
          <w:rFonts w:ascii="Arial" w:hAnsi="Arial" w:cs="Arial"/>
        </w:rPr>
        <w:t>Return on investment (if measurable)</w:t>
      </w:r>
    </w:p>
    <w:p w14:paraId="0B50B067" w14:textId="3F5E7AFF" w:rsidR="005F6F52" w:rsidRPr="00435657" w:rsidRDefault="005F6F52" w:rsidP="008630E4">
      <w:pPr>
        <w:numPr>
          <w:ilvl w:val="0"/>
          <w:numId w:val="8"/>
        </w:numPr>
        <w:spacing w:after="0" w:line="259" w:lineRule="auto"/>
        <w:rPr>
          <w:rFonts w:ascii="Arial" w:hAnsi="Arial" w:cs="Arial"/>
          <w:b/>
          <w:bCs/>
        </w:rPr>
      </w:pPr>
      <w:r w:rsidRPr="00435657">
        <w:rPr>
          <w:rFonts w:ascii="Arial" w:hAnsi="Arial" w:cs="Arial"/>
          <w:b/>
          <w:bCs/>
        </w:rPr>
        <w:t>Challenges and Adjustments</w:t>
      </w:r>
    </w:p>
    <w:p w14:paraId="318C1657" w14:textId="77777777" w:rsidR="005F6F52" w:rsidRPr="008630E4" w:rsidRDefault="005F6F52" w:rsidP="008630E4">
      <w:pPr>
        <w:numPr>
          <w:ilvl w:val="1"/>
          <w:numId w:val="8"/>
        </w:numPr>
        <w:spacing w:after="0" w:line="259" w:lineRule="auto"/>
        <w:rPr>
          <w:rFonts w:ascii="Arial" w:hAnsi="Arial" w:cs="Arial"/>
        </w:rPr>
      </w:pPr>
      <w:r w:rsidRPr="008630E4">
        <w:rPr>
          <w:rFonts w:ascii="Arial" w:hAnsi="Arial" w:cs="Arial"/>
        </w:rPr>
        <w:t>Barriers encountered:</w:t>
      </w:r>
    </w:p>
    <w:p w14:paraId="34D4735B" w14:textId="1885ACF4" w:rsidR="009A0EC4" w:rsidRPr="008630E4" w:rsidRDefault="005F6F52" w:rsidP="008630E4">
      <w:pPr>
        <w:numPr>
          <w:ilvl w:val="1"/>
          <w:numId w:val="8"/>
        </w:numPr>
        <w:spacing w:after="0" w:line="259" w:lineRule="auto"/>
        <w:rPr>
          <w:rFonts w:ascii="Arial" w:hAnsi="Arial" w:cs="Arial"/>
        </w:rPr>
      </w:pPr>
      <w:r w:rsidRPr="008630E4">
        <w:rPr>
          <w:rFonts w:ascii="Arial" w:hAnsi="Arial" w:cs="Arial"/>
        </w:rPr>
        <w:t>Adjustments made to improve implementation:</w:t>
      </w:r>
    </w:p>
    <w:p w14:paraId="72CC98BD" w14:textId="17BFBB8D" w:rsidR="00AE3580" w:rsidRPr="00435657" w:rsidRDefault="00AE3580" w:rsidP="008630E4">
      <w:pPr>
        <w:numPr>
          <w:ilvl w:val="0"/>
          <w:numId w:val="8"/>
        </w:numPr>
        <w:spacing w:after="0" w:line="259" w:lineRule="auto"/>
        <w:rPr>
          <w:rFonts w:ascii="Arial" w:hAnsi="Arial" w:cs="Arial"/>
          <w:b/>
          <w:bCs/>
        </w:rPr>
      </w:pPr>
      <w:r w:rsidRPr="00435657">
        <w:rPr>
          <w:rFonts w:ascii="Arial" w:hAnsi="Arial" w:cs="Arial"/>
          <w:b/>
          <w:bCs/>
        </w:rPr>
        <w:t>Budget Summary</w:t>
      </w:r>
    </w:p>
    <w:p w14:paraId="2E0C85FE" w14:textId="06681225" w:rsidR="00AE3580" w:rsidRPr="008630E4" w:rsidRDefault="00AE3580" w:rsidP="008630E4">
      <w:pPr>
        <w:numPr>
          <w:ilvl w:val="1"/>
          <w:numId w:val="8"/>
        </w:numPr>
        <w:spacing w:after="0" w:line="259" w:lineRule="auto"/>
        <w:rPr>
          <w:rFonts w:ascii="Arial" w:hAnsi="Arial" w:cs="Arial"/>
        </w:rPr>
      </w:pPr>
      <w:r w:rsidRPr="008630E4">
        <w:rPr>
          <w:rFonts w:ascii="Arial" w:hAnsi="Arial" w:cs="Arial"/>
        </w:rPr>
        <w:t>Any budget modifications requested</w:t>
      </w:r>
      <w:r w:rsidR="004E0E8B">
        <w:rPr>
          <w:rFonts w:ascii="Arial" w:hAnsi="Arial" w:cs="Arial"/>
        </w:rPr>
        <w:t xml:space="preserve"> Y/N? (If yes, complete Attachment B, Tab 2) </w:t>
      </w:r>
    </w:p>
    <w:p w14:paraId="79AF20DE" w14:textId="5E34E282" w:rsidR="009A0EC4" w:rsidRPr="00435657" w:rsidRDefault="009A0EC4" w:rsidP="008630E4">
      <w:pPr>
        <w:numPr>
          <w:ilvl w:val="0"/>
          <w:numId w:val="8"/>
        </w:numPr>
        <w:spacing w:after="0" w:line="259" w:lineRule="auto"/>
        <w:rPr>
          <w:rFonts w:ascii="Arial" w:hAnsi="Arial" w:cs="Arial"/>
          <w:b/>
          <w:bCs/>
        </w:rPr>
      </w:pPr>
      <w:r w:rsidRPr="00435657">
        <w:rPr>
          <w:rFonts w:ascii="Arial" w:hAnsi="Arial" w:cs="Arial"/>
          <w:b/>
          <w:bCs/>
        </w:rPr>
        <w:t>Sustainability Plan (final report only)</w:t>
      </w:r>
    </w:p>
    <w:p w14:paraId="63C005DA" w14:textId="48C0F8A4" w:rsidR="009A0EC4" w:rsidRPr="008630E4" w:rsidRDefault="009A0EC4" w:rsidP="008630E4">
      <w:pPr>
        <w:pStyle w:val="ListParagraph"/>
        <w:numPr>
          <w:ilvl w:val="1"/>
          <w:numId w:val="8"/>
        </w:numPr>
        <w:spacing w:after="0"/>
        <w:rPr>
          <w:rFonts w:ascii="Arial" w:hAnsi="Arial" w:cs="Arial"/>
        </w:rPr>
      </w:pPr>
      <w:r w:rsidRPr="008630E4">
        <w:rPr>
          <w:rFonts w:ascii="Arial" w:hAnsi="Arial" w:cs="Arial"/>
        </w:rPr>
        <w:t xml:space="preserve">Summarize plan for continuation beyond contract period (if applicable) </w:t>
      </w:r>
    </w:p>
    <w:p w14:paraId="09447AA6" w14:textId="56B637B8" w:rsidR="005F6F52" w:rsidRPr="00435657" w:rsidRDefault="00C675F1" w:rsidP="008630E4">
      <w:pPr>
        <w:numPr>
          <w:ilvl w:val="0"/>
          <w:numId w:val="8"/>
        </w:numPr>
        <w:spacing w:after="0" w:line="259" w:lineRule="auto"/>
        <w:rPr>
          <w:rFonts w:ascii="Arial" w:hAnsi="Arial" w:cs="Arial"/>
          <w:b/>
          <w:bCs/>
        </w:rPr>
      </w:pPr>
      <w:r w:rsidRPr="00435657">
        <w:rPr>
          <w:rFonts w:ascii="Arial" w:hAnsi="Arial" w:cs="Arial"/>
          <w:b/>
          <w:bCs/>
        </w:rPr>
        <w:t xml:space="preserve">Supplemental </w:t>
      </w:r>
      <w:r w:rsidR="005F6F52" w:rsidRPr="00435657">
        <w:rPr>
          <w:rFonts w:ascii="Arial" w:hAnsi="Arial" w:cs="Arial"/>
          <w:b/>
          <w:bCs/>
        </w:rPr>
        <w:t>Attachments</w:t>
      </w:r>
      <w:r w:rsidRPr="00435657">
        <w:rPr>
          <w:rFonts w:ascii="Arial" w:hAnsi="Arial" w:cs="Arial"/>
          <w:b/>
          <w:bCs/>
        </w:rPr>
        <w:t xml:space="preserve"> (optional)</w:t>
      </w:r>
    </w:p>
    <w:p w14:paraId="2321EB67" w14:textId="61FE8A7A" w:rsidR="005F6F52" w:rsidRPr="008630E4" w:rsidRDefault="00C675F1" w:rsidP="008630E4">
      <w:pPr>
        <w:numPr>
          <w:ilvl w:val="1"/>
          <w:numId w:val="8"/>
        </w:numPr>
        <w:spacing w:after="0" w:line="259" w:lineRule="auto"/>
        <w:rPr>
          <w:rFonts w:ascii="Arial" w:hAnsi="Arial" w:cs="Arial"/>
        </w:rPr>
      </w:pPr>
      <w:r w:rsidRPr="008630E4">
        <w:rPr>
          <w:rFonts w:ascii="Arial" w:hAnsi="Arial" w:cs="Arial"/>
        </w:rPr>
        <w:t>Success stories, c</w:t>
      </w:r>
      <w:r w:rsidR="005F6F52" w:rsidRPr="008630E4">
        <w:rPr>
          <w:rFonts w:ascii="Arial" w:hAnsi="Arial" w:cs="Arial"/>
        </w:rPr>
        <w:t>ase studies, testimonials, photos, or media coverage</w:t>
      </w:r>
    </w:p>
    <w:p w14:paraId="675091A0" w14:textId="77777777" w:rsidR="005F6F52" w:rsidRPr="008630E4" w:rsidRDefault="004E0E8B" w:rsidP="005F6F52">
      <w:pPr>
        <w:rPr>
          <w:rFonts w:ascii="Arial" w:hAnsi="Arial" w:cs="Arial"/>
        </w:rPr>
      </w:pPr>
      <w:r>
        <w:rPr>
          <w:rFonts w:ascii="Arial" w:hAnsi="Arial" w:cs="Arial"/>
        </w:rPr>
        <w:pict w14:anchorId="51C99CDC">
          <v:rect id="_x0000_i1025" style="width:8in;height:0" o:hrpct="0" o:hralign="center" o:hrstd="t" o:hr="t" fillcolor="#a0a0a0" stroked="f"/>
        </w:pict>
      </w:r>
    </w:p>
    <w:p w14:paraId="6D7B5CE8" w14:textId="6AFDC21F" w:rsidR="00C1456B" w:rsidRPr="009012B1" w:rsidRDefault="009A0EC4">
      <w:pPr>
        <w:rPr>
          <w:rFonts w:ascii="Arial" w:hAnsi="Arial" w:cs="Arial"/>
        </w:rPr>
      </w:pPr>
      <w:r w:rsidRPr="009012B1">
        <w:rPr>
          <w:rFonts w:ascii="Arial" w:hAnsi="Arial" w:cs="Arial"/>
        </w:rPr>
        <w:t xml:space="preserve">After the final report is submitted, contractors will be invited to give a </w:t>
      </w:r>
      <w:r w:rsidR="008630E4" w:rsidRPr="009012B1">
        <w:rPr>
          <w:rFonts w:ascii="Arial" w:hAnsi="Arial" w:cs="Arial"/>
        </w:rPr>
        <w:t>brief (</w:t>
      </w:r>
      <w:r w:rsidR="008E4857" w:rsidRPr="009012B1">
        <w:rPr>
          <w:rFonts w:ascii="Arial" w:hAnsi="Arial" w:cs="Arial"/>
        </w:rPr>
        <w:t>10-minute</w:t>
      </w:r>
      <w:r w:rsidR="008630E4" w:rsidRPr="009012B1">
        <w:rPr>
          <w:rFonts w:ascii="Arial" w:hAnsi="Arial" w:cs="Arial"/>
        </w:rPr>
        <w:t xml:space="preserve">) </w:t>
      </w:r>
      <w:r w:rsidRPr="009012B1">
        <w:rPr>
          <w:rFonts w:ascii="Arial" w:hAnsi="Arial" w:cs="Arial"/>
        </w:rPr>
        <w:t xml:space="preserve">presentation to the board summarizing the project. The presentation should include all aspects of the final report. </w:t>
      </w:r>
    </w:p>
    <w:sectPr w:rsidR="00C1456B" w:rsidRPr="009012B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D2DFF" w14:textId="77777777" w:rsidR="00AE3580" w:rsidRDefault="00AE3580" w:rsidP="00AE3580">
      <w:pPr>
        <w:spacing w:after="0" w:line="240" w:lineRule="auto"/>
      </w:pPr>
      <w:r>
        <w:separator/>
      </w:r>
    </w:p>
  </w:endnote>
  <w:endnote w:type="continuationSeparator" w:id="0">
    <w:p w14:paraId="02DF6AD5" w14:textId="77777777" w:rsidR="00AE3580" w:rsidRDefault="00AE3580" w:rsidP="00AE3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65233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6F134F" w14:textId="2B4CBF31" w:rsidR="00AE3580" w:rsidRDefault="00AE35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A5BF9D" w14:textId="77777777" w:rsidR="00AE3580" w:rsidRDefault="00AE35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D2D08" w14:textId="77777777" w:rsidR="00AE3580" w:rsidRDefault="00AE3580" w:rsidP="00AE3580">
      <w:pPr>
        <w:spacing w:after="0" w:line="240" w:lineRule="auto"/>
      </w:pPr>
      <w:r>
        <w:separator/>
      </w:r>
    </w:p>
  </w:footnote>
  <w:footnote w:type="continuationSeparator" w:id="0">
    <w:p w14:paraId="3327D0C1" w14:textId="77777777" w:rsidR="00AE3580" w:rsidRDefault="00AE3580" w:rsidP="00AE35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3F09"/>
    <w:multiLevelType w:val="multilevel"/>
    <w:tmpl w:val="6D2A7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9E7C84"/>
    <w:multiLevelType w:val="multilevel"/>
    <w:tmpl w:val="6E121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E71589"/>
    <w:multiLevelType w:val="multilevel"/>
    <w:tmpl w:val="A00EA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63E2252"/>
    <w:multiLevelType w:val="multilevel"/>
    <w:tmpl w:val="EB1400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CAE20BC"/>
    <w:multiLevelType w:val="multilevel"/>
    <w:tmpl w:val="2440F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626396A"/>
    <w:multiLevelType w:val="multilevel"/>
    <w:tmpl w:val="9D647B64"/>
    <w:lvl w:ilvl="0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830"/>
        </w:tabs>
        <w:ind w:left="783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550"/>
        </w:tabs>
        <w:ind w:left="855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8E17791"/>
    <w:multiLevelType w:val="multilevel"/>
    <w:tmpl w:val="9AB6B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6C604B"/>
    <w:multiLevelType w:val="multilevel"/>
    <w:tmpl w:val="D7AA4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0C11465"/>
    <w:multiLevelType w:val="multilevel"/>
    <w:tmpl w:val="414A0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E665863"/>
    <w:multiLevelType w:val="multilevel"/>
    <w:tmpl w:val="6D2A7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FA35D57"/>
    <w:multiLevelType w:val="multilevel"/>
    <w:tmpl w:val="4012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6679629">
    <w:abstractNumId w:val="5"/>
  </w:num>
  <w:num w:numId="2" w16cid:durableId="912860583">
    <w:abstractNumId w:val="1"/>
  </w:num>
  <w:num w:numId="3" w16cid:durableId="416097389">
    <w:abstractNumId w:val="4"/>
  </w:num>
  <w:num w:numId="4" w16cid:durableId="656689436">
    <w:abstractNumId w:val="2"/>
  </w:num>
  <w:num w:numId="5" w16cid:durableId="884634890">
    <w:abstractNumId w:val="10"/>
  </w:num>
  <w:num w:numId="6" w16cid:durableId="1513836069">
    <w:abstractNumId w:val="7"/>
  </w:num>
  <w:num w:numId="7" w16cid:durableId="609750093">
    <w:abstractNumId w:val="6"/>
  </w:num>
  <w:num w:numId="8" w16cid:durableId="134954107">
    <w:abstractNumId w:val="9"/>
  </w:num>
  <w:num w:numId="9" w16cid:durableId="119958241">
    <w:abstractNumId w:val="8"/>
  </w:num>
  <w:num w:numId="10" w16cid:durableId="1002853134">
    <w:abstractNumId w:val="0"/>
  </w:num>
  <w:num w:numId="11" w16cid:durableId="14764163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F52"/>
    <w:rsid w:val="002A34CF"/>
    <w:rsid w:val="003547CE"/>
    <w:rsid w:val="00435657"/>
    <w:rsid w:val="00485FB0"/>
    <w:rsid w:val="004E0E8B"/>
    <w:rsid w:val="005F0B1C"/>
    <w:rsid w:val="005F6F52"/>
    <w:rsid w:val="007F6F1A"/>
    <w:rsid w:val="008630E4"/>
    <w:rsid w:val="00895A62"/>
    <w:rsid w:val="008E4857"/>
    <w:rsid w:val="009012B1"/>
    <w:rsid w:val="009A0EC4"/>
    <w:rsid w:val="00AE3580"/>
    <w:rsid w:val="00C1456B"/>
    <w:rsid w:val="00C44747"/>
    <w:rsid w:val="00C675F1"/>
    <w:rsid w:val="00C76CA6"/>
    <w:rsid w:val="00FC4C02"/>
    <w:rsid w:val="00FD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67D9035"/>
  <w15:chartTrackingRefBased/>
  <w15:docId w15:val="{F4AA4075-1B7F-4008-8F89-EDD9C41D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6F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6F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F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6F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6F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F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6F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6F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F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F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6F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F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6F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6F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F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6F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6F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6F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6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F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6F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6F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6F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6F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6F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6F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6F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6F5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E35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580"/>
  </w:style>
  <w:style w:type="paragraph" w:styleId="Footer">
    <w:name w:val="footer"/>
    <w:basedOn w:val="Normal"/>
    <w:link w:val="FooterChar"/>
    <w:uiPriority w:val="99"/>
    <w:unhideWhenUsed/>
    <w:rsid w:val="00AE35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580"/>
  </w:style>
  <w:style w:type="character" w:styleId="CommentReference">
    <w:name w:val="annotation reference"/>
    <w:basedOn w:val="DefaultParagraphFont"/>
    <w:uiPriority w:val="99"/>
    <w:semiHidden/>
    <w:unhideWhenUsed/>
    <w:rsid w:val="00AE35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35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35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35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3580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7F6F1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 Burkhart</dc:creator>
  <cp:keywords/>
  <dc:description/>
  <cp:lastModifiedBy>Kaitlin Emrich</cp:lastModifiedBy>
  <cp:revision>10</cp:revision>
  <dcterms:created xsi:type="dcterms:W3CDTF">2025-09-08T21:55:00Z</dcterms:created>
  <dcterms:modified xsi:type="dcterms:W3CDTF">2025-09-25T14:40:00Z</dcterms:modified>
</cp:coreProperties>
</file>